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467C" w14:textId="279D824D" w:rsidR="000039F7" w:rsidRDefault="713876F1" w:rsidP="713876F1">
      <w:pPr>
        <w:pStyle w:val="Heading1"/>
      </w:pPr>
      <w:r w:rsidRPr="713876F1">
        <w:rPr>
          <w:rStyle w:val="Heading1Char"/>
        </w:rPr>
        <w:t>TITLE OF THE ABSTRACT</w:t>
      </w:r>
      <w:r w:rsidR="005304DB">
        <w:br/>
      </w:r>
      <w:r w:rsidRPr="713876F1">
        <w:t>//Times New Roman – 14 pt, ALL CAPS, bold, centered, single spacing//</w:t>
      </w:r>
      <w:r w:rsidR="005304DB">
        <w:br/>
      </w:r>
      <w:r w:rsidRPr="713876F1">
        <w:t>Style Heading 1</w:t>
      </w:r>
    </w:p>
    <w:p w14:paraId="0A37501D" w14:textId="77777777" w:rsidR="000039F7" w:rsidRDefault="000039F7"/>
    <w:p w14:paraId="63843D2F" w14:textId="77777777" w:rsidR="000039F7" w:rsidRDefault="713876F1" w:rsidP="713876F1">
      <w:pPr>
        <w:pStyle w:val="Author"/>
      </w:pPr>
      <w:r>
        <w:t>Name Surname</w:t>
      </w:r>
      <w:r w:rsidRPr="713876F1">
        <w:rPr>
          <w:vertAlign w:val="superscript"/>
        </w:rPr>
        <w:t>1</w:t>
      </w:r>
      <w:r>
        <w:t>; Name Surname</w:t>
      </w:r>
      <w:r w:rsidRPr="713876F1">
        <w:rPr>
          <w:vertAlign w:val="superscript"/>
        </w:rPr>
        <w:t>2</w:t>
      </w:r>
      <w:r>
        <w:t>; …</w:t>
      </w:r>
      <w:r w:rsidR="005304DB">
        <w:br/>
      </w:r>
      <w:r>
        <w:t>// underline the name of the presenting author //</w:t>
      </w:r>
      <w:r w:rsidR="005304DB">
        <w:br/>
      </w:r>
      <w:r>
        <w:t>// Times New Roman – 12 pt, centered //</w:t>
      </w:r>
      <w:r w:rsidR="005304DB">
        <w:br/>
      </w:r>
      <w:r>
        <w:t>Style AUTHOR</w:t>
      </w:r>
    </w:p>
    <w:p w14:paraId="5DAB6C7B" w14:textId="77777777" w:rsidR="000039F7" w:rsidRDefault="000039F7"/>
    <w:p w14:paraId="0A1E54E0" w14:textId="582012C0" w:rsidR="000039F7" w:rsidRDefault="713876F1" w:rsidP="713876F1">
      <w:pPr>
        <w:pStyle w:val="NoSpacing"/>
        <w:jc w:val="center"/>
      </w:pPr>
      <w:r w:rsidRPr="713876F1">
        <w:rPr>
          <w:rStyle w:val="AffiliationChar"/>
          <w:vertAlign w:val="superscript"/>
        </w:rPr>
        <w:t>1</w:t>
      </w:r>
      <w:r w:rsidRPr="713876F1">
        <w:rPr>
          <w:rStyle w:val="AffiliationChar"/>
        </w:rPr>
        <w:t>Department, University, Address, e-mail</w:t>
      </w:r>
      <w:r w:rsidR="005304DB">
        <w:br/>
      </w:r>
      <w:r w:rsidRPr="713876F1">
        <w:rPr>
          <w:rStyle w:val="AffiliationChar"/>
          <w:vertAlign w:val="superscript"/>
        </w:rPr>
        <w:t>2</w:t>
      </w:r>
      <w:r w:rsidRPr="713876F1">
        <w:rPr>
          <w:rStyle w:val="AffiliationChar"/>
        </w:rPr>
        <w:t>School or Institution, Address, e-mail</w:t>
      </w:r>
      <w:r w:rsidR="005304DB">
        <w:br/>
      </w:r>
      <w:r w:rsidRPr="713876F1">
        <w:rPr>
          <w:rStyle w:val="AffiliationChar"/>
        </w:rPr>
        <w:t>// Times New Roman – 12 pt, Italic, centered, single spacing //</w:t>
      </w:r>
      <w:r w:rsidR="005304DB">
        <w:br/>
      </w:r>
      <w:r w:rsidRPr="713876F1">
        <w:rPr>
          <w:rStyle w:val="AffiliationChar"/>
        </w:rPr>
        <w:t>Style AFFILIATION</w:t>
      </w:r>
    </w:p>
    <w:p w14:paraId="02EB378F" w14:textId="77777777" w:rsidR="000039F7" w:rsidRDefault="000039F7"/>
    <w:p w14:paraId="1946D5B6" w14:textId="2C4AC775" w:rsidR="000039F7" w:rsidRDefault="282E6DD2" w:rsidP="713876F1">
      <w:pPr>
        <w:pStyle w:val="Text"/>
      </w:pPr>
      <w:r>
        <w:t xml:space="preserve">Text </w:t>
      </w:r>
      <w:r w:rsidR="06FCAD37">
        <w:t>contribution</w:t>
      </w:r>
      <w:r w:rsidR="395321E1">
        <w:t>.</w:t>
      </w:r>
      <w:r w:rsidR="6C9B9D74">
        <w:t xml:space="preserve"> </w:t>
      </w:r>
      <w:r w:rsidR="58DF2464">
        <w:t xml:space="preserve">Two </w:t>
      </w:r>
      <w:r w:rsidR="6C9B9D74">
        <w:t>page</w:t>
      </w:r>
      <w:r w:rsidR="2823AF12">
        <w:t>s</w:t>
      </w:r>
      <w:r w:rsidR="6C9B9D74">
        <w:t xml:space="preserve"> max (</w:t>
      </w:r>
      <w:r w:rsidR="5FB358B4">
        <w:t xml:space="preserve">including </w:t>
      </w:r>
      <w:r w:rsidR="6C9B9D74">
        <w:t>references).</w:t>
      </w:r>
      <w:r w:rsidR="06FCAD37">
        <w:t xml:space="preserve"> </w:t>
      </w:r>
      <w:r w:rsidR="339F9302">
        <w:t>R</w:t>
      </w:r>
      <w:r w:rsidR="06FCAD37">
        <w:t>eference</w:t>
      </w:r>
      <w:r w:rsidR="155BC70E">
        <w:t xml:space="preserve"> to a journal article</w:t>
      </w:r>
      <w:r w:rsidR="06FCAD37" w:rsidRPr="1A314004">
        <w:rPr>
          <w:vertAlign w:val="superscript"/>
        </w:rPr>
        <w:t>1</w:t>
      </w:r>
      <w:r w:rsidR="5C1E629B">
        <w:t>, reference to a book</w:t>
      </w:r>
      <w:r w:rsidR="2CAAE5FA" w:rsidRPr="1A314004">
        <w:rPr>
          <w:vertAlign w:val="superscript"/>
        </w:rPr>
        <w:t>2</w:t>
      </w:r>
      <w:r w:rsidR="5C1E629B">
        <w:t>, reference to a book chapter</w:t>
      </w:r>
      <w:r w:rsidR="58242106" w:rsidRPr="1A314004">
        <w:rPr>
          <w:vertAlign w:val="superscript"/>
        </w:rPr>
        <w:t>3</w:t>
      </w:r>
      <w:r w:rsidR="5C1E629B">
        <w:t>.</w:t>
      </w:r>
      <w:r w:rsidR="4778E857">
        <w:t xml:space="preserve"> Reference to a conference paper.</w:t>
      </w:r>
    </w:p>
    <w:p w14:paraId="66F8B1C9" w14:textId="33ACE01B" w:rsidR="000039F7" w:rsidRDefault="000039F7" w:rsidP="713876F1">
      <w:pPr>
        <w:pStyle w:val="Text"/>
      </w:pPr>
    </w:p>
    <w:p w14:paraId="6A05A809" w14:textId="1C71A819" w:rsidR="000039F7" w:rsidRDefault="713876F1" w:rsidP="713876F1">
      <w:pPr>
        <w:pStyle w:val="Text"/>
        <w:rPr>
          <w:rStyle w:val="TextChar"/>
        </w:rPr>
      </w:pPr>
      <w:r>
        <w:t>// Times New Roman – 12 pt, justified, single spacing //</w:t>
      </w:r>
      <w:r w:rsidR="005304DB">
        <w:br/>
      </w:r>
      <w:r>
        <w:t>Maximum length: one page.</w:t>
      </w:r>
      <w:r w:rsidR="005304DB">
        <w:br/>
      </w:r>
      <w:r>
        <w:t>Style TEXT</w:t>
      </w:r>
    </w:p>
    <w:p w14:paraId="5A39BBE3" w14:textId="1C73CB44" w:rsidR="000039F7" w:rsidRDefault="713876F1">
      <w:r w:rsidRPr="713876F1">
        <w:rPr>
          <w:rStyle w:val="FigurecaptionChar"/>
        </w:rPr>
        <w:t>Figure 1. Caption text here.</w:t>
      </w:r>
      <w:r w:rsidR="005304DB">
        <w:br/>
      </w:r>
      <w:r w:rsidRPr="713876F1">
        <w:rPr>
          <w:rFonts w:ascii="Times New Roman" w:hAnsi="Times New Roman"/>
          <w:sz w:val="20"/>
          <w:szCs w:val="20"/>
        </w:rPr>
        <w:t>// Times New Roman – 10 pt //</w:t>
      </w:r>
      <w:r w:rsidR="005304DB">
        <w:br/>
      </w:r>
      <w:r w:rsidRPr="713876F1">
        <w:rPr>
          <w:rFonts w:ascii="Times New Roman" w:hAnsi="Times New Roman"/>
          <w:sz w:val="20"/>
          <w:szCs w:val="20"/>
        </w:rPr>
        <w:t>Style FIGURE</w:t>
      </w:r>
      <w:r w:rsidR="64FE9572" w:rsidRPr="713876F1">
        <w:rPr>
          <w:rFonts w:ascii="Times New Roman" w:hAnsi="Times New Roman"/>
          <w:sz w:val="20"/>
          <w:szCs w:val="20"/>
        </w:rPr>
        <w:t xml:space="preserve"> </w:t>
      </w:r>
      <w:r w:rsidRPr="713876F1">
        <w:rPr>
          <w:rFonts w:ascii="Times New Roman" w:hAnsi="Times New Roman"/>
          <w:sz w:val="20"/>
          <w:szCs w:val="20"/>
        </w:rPr>
        <w:t>CAPTION</w:t>
      </w:r>
    </w:p>
    <w:p w14:paraId="2713ED4E" w14:textId="4F63C796" w:rsidR="000039F7" w:rsidRDefault="713876F1">
      <w:r w:rsidRPr="713876F1">
        <w:rPr>
          <w:rStyle w:val="Heading2Char"/>
          <w:rFonts w:eastAsiaTheme="minorEastAsia"/>
        </w:rPr>
        <w:t>References</w:t>
      </w:r>
      <w:r w:rsidR="005304DB">
        <w:br/>
      </w:r>
      <w:r w:rsidRPr="713876F1">
        <w:rPr>
          <w:rStyle w:val="Heading2Char"/>
          <w:rFonts w:eastAsiaTheme="minorEastAsia"/>
        </w:rPr>
        <w:t>// Times New Roman – 12 pt, bold //</w:t>
      </w:r>
      <w:r w:rsidR="005304DB">
        <w:br/>
      </w:r>
      <w:r w:rsidRPr="713876F1">
        <w:rPr>
          <w:rStyle w:val="Heading2Char"/>
          <w:rFonts w:eastAsiaTheme="minorEastAsia"/>
        </w:rPr>
        <w:t>Style TITLE2</w:t>
      </w:r>
    </w:p>
    <w:p w14:paraId="2C27DECB" w14:textId="13CECCC8" w:rsidR="000039F7" w:rsidRDefault="3C3FEFBA" w:rsidP="17689FC0">
      <w:pPr>
        <w:pStyle w:val="Reference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17689FC0">
        <w:t xml:space="preserve">Maffei, A.; Boffa, E.; Lupi, F.; Lanzetta, M. On the Design of Constructively Aligned Educational Unit. </w:t>
      </w:r>
      <w:r w:rsidRPr="17689FC0">
        <w:rPr>
          <w:i/>
          <w:iCs/>
        </w:rPr>
        <w:t>Education Sciences</w:t>
      </w:r>
      <w:r w:rsidRPr="17689FC0">
        <w:t xml:space="preserve"> </w:t>
      </w:r>
      <w:r w:rsidRPr="17689FC0">
        <w:rPr>
          <w:b/>
          <w:bCs/>
        </w:rPr>
        <w:t>2022</w:t>
      </w:r>
      <w:r w:rsidRPr="17689FC0">
        <w:t xml:space="preserve">, </w:t>
      </w:r>
      <w:r w:rsidRPr="17689FC0">
        <w:rPr>
          <w:i/>
          <w:iCs/>
        </w:rPr>
        <w:t>12</w:t>
      </w:r>
      <w:r w:rsidRPr="17689FC0">
        <w:t xml:space="preserve"> (7), 438. </w:t>
      </w:r>
      <w:hyperlink r:id="rId8">
        <w:r w:rsidRPr="17689FC0">
          <w:rPr>
            <w:rStyle w:val="Hyperlink"/>
          </w:rPr>
          <w:t>https://doi.org/10.3390/educsci12070438</w:t>
        </w:r>
      </w:hyperlink>
      <w:r w:rsidRPr="17689FC0">
        <w:t>.</w:t>
      </w:r>
    </w:p>
    <w:p w14:paraId="2D3F72F4" w14:textId="2CBEE253" w:rsidR="000039F7" w:rsidRDefault="41EF20BB" w:rsidP="17689FC0">
      <w:pPr>
        <w:pStyle w:val="Reference"/>
        <w:numPr>
          <w:ilvl w:val="0"/>
          <w:numId w:val="1"/>
        </w:numPr>
      </w:pPr>
      <w:r w:rsidRPr="17689FC0">
        <w:t xml:space="preserve">Ptáček, P.; Opravil, T.; Šoukal, F.; Ptáček, P.; Opravil, T.; Šoukal, F. </w:t>
      </w:r>
      <w:r w:rsidRPr="17689FC0">
        <w:rPr>
          <w:i/>
          <w:iCs/>
        </w:rPr>
        <w:t>A Brief Introduction to the History of Chemical Kinetics</w:t>
      </w:r>
      <w:r w:rsidRPr="17689FC0">
        <w:t xml:space="preserve">; IntechOpen, 2018. </w:t>
      </w:r>
      <w:hyperlink r:id="rId9">
        <w:r w:rsidRPr="17689FC0">
          <w:rPr>
            <w:rStyle w:val="Hyperlink"/>
          </w:rPr>
          <w:t>https://doi.org/10.5772/intechopen.78704</w:t>
        </w:r>
      </w:hyperlink>
      <w:r w:rsidRPr="17689FC0">
        <w:t>.</w:t>
      </w:r>
    </w:p>
    <w:p w14:paraId="0D18B8AE" w14:textId="0647EB14" w:rsidR="000039F7" w:rsidRDefault="237EDCCA" w:rsidP="17689FC0">
      <w:pPr>
        <w:pStyle w:val="Reference"/>
        <w:numPr>
          <w:ilvl w:val="0"/>
          <w:numId w:val="1"/>
        </w:numPr>
      </w:pPr>
      <w:r w:rsidRPr="17689FC0">
        <w:t xml:space="preserve">de Berg, K. C. The Place of the History of Chemistry in the Teaching and Learning of Chemistry. In </w:t>
      </w:r>
      <w:r w:rsidRPr="17689FC0">
        <w:rPr>
          <w:i/>
          <w:iCs/>
        </w:rPr>
        <w:t>International Handbook of Research in History, Philosophy and Science Teaching</w:t>
      </w:r>
      <w:r w:rsidRPr="17689FC0">
        <w:t xml:space="preserve">; Matthews, M. R., Ed.; Springer Netherlands: Dordrecht, 2014; pp 317–341. </w:t>
      </w:r>
      <w:hyperlink r:id="rId10">
        <w:r w:rsidRPr="17689FC0">
          <w:rPr>
            <w:rStyle w:val="Hyperlink"/>
          </w:rPr>
          <w:t>https://doi.org/10.1007/978-94-007-7654-8_11</w:t>
        </w:r>
      </w:hyperlink>
      <w:r w:rsidRPr="17689FC0">
        <w:t>.</w:t>
      </w:r>
    </w:p>
    <w:p w14:paraId="70B682FD" w14:textId="2215B896" w:rsidR="000039F7" w:rsidRDefault="442F1E90" w:rsidP="17689FC0">
      <w:pPr>
        <w:pStyle w:val="Reference"/>
        <w:numPr>
          <w:ilvl w:val="0"/>
          <w:numId w:val="1"/>
        </w:numPr>
      </w:pPr>
      <w:r w:rsidRPr="17689FC0">
        <w:t>Borges, D.; Forato, T. Sadi Carnot and the Ideal Steam Machine: Thermodynamics and the Social, Economic and Political Context in Teacher Education; 2015.</w:t>
      </w:r>
    </w:p>
    <w:p w14:paraId="36ED8D26" w14:textId="217E9D4C" w:rsidR="000039F7" w:rsidRDefault="713876F1" w:rsidP="713876F1">
      <w:pPr>
        <w:rPr>
          <w:rFonts w:ascii="Times New Roman" w:hAnsi="Times New Roman"/>
        </w:rPr>
      </w:pPr>
      <w:r w:rsidRPr="713876F1">
        <w:rPr>
          <w:rFonts w:ascii="Times New Roman" w:hAnsi="Times New Roman"/>
        </w:rPr>
        <w:t>// Times New Roman – 11 pt, single spacing //</w:t>
      </w:r>
      <w:r w:rsidR="005304DB">
        <w:br/>
      </w:r>
      <w:r w:rsidRPr="713876F1">
        <w:rPr>
          <w:rFonts w:ascii="Times New Roman" w:hAnsi="Times New Roman"/>
        </w:rPr>
        <w:t>Style REFERENCE</w:t>
      </w:r>
      <w:r w:rsidR="494EA901" w:rsidRPr="713876F1">
        <w:rPr>
          <w:rFonts w:ascii="Times New Roman" w:hAnsi="Times New Roman"/>
        </w:rPr>
        <w:t>. Use ACS style for reference formatting.</w:t>
      </w:r>
    </w:p>
    <w:sectPr w:rsidR="000039F7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5642" w14:textId="77777777" w:rsidR="005304DB" w:rsidRDefault="005304DB">
      <w:pPr>
        <w:spacing w:after="0" w:line="240" w:lineRule="auto"/>
      </w:pPr>
      <w:r>
        <w:separator/>
      </w:r>
    </w:p>
  </w:endnote>
  <w:endnote w:type="continuationSeparator" w:id="0">
    <w:p w14:paraId="4D648F3C" w14:textId="77777777" w:rsidR="005304DB" w:rsidRDefault="0053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3876F1" w14:paraId="2681E8A1" w14:textId="77777777" w:rsidTr="713876F1">
      <w:trPr>
        <w:trHeight w:val="300"/>
      </w:trPr>
      <w:tc>
        <w:tcPr>
          <w:tcW w:w="2880" w:type="dxa"/>
        </w:tcPr>
        <w:p w14:paraId="425620A1" w14:textId="603E485E" w:rsidR="713876F1" w:rsidRDefault="713876F1" w:rsidP="713876F1">
          <w:pPr>
            <w:pStyle w:val="Header"/>
            <w:ind w:left="-115"/>
          </w:pPr>
        </w:p>
      </w:tc>
      <w:tc>
        <w:tcPr>
          <w:tcW w:w="2880" w:type="dxa"/>
        </w:tcPr>
        <w:p w14:paraId="52A58AB7" w14:textId="54285DDF" w:rsidR="713876F1" w:rsidRDefault="713876F1" w:rsidP="713876F1">
          <w:pPr>
            <w:pStyle w:val="Header"/>
            <w:jc w:val="center"/>
          </w:pPr>
        </w:p>
      </w:tc>
      <w:tc>
        <w:tcPr>
          <w:tcW w:w="2880" w:type="dxa"/>
        </w:tcPr>
        <w:p w14:paraId="42EFD890" w14:textId="3ADFCF4E" w:rsidR="713876F1" w:rsidRDefault="713876F1" w:rsidP="713876F1">
          <w:pPr>
            <w:pStyle w:val="Header"/>
            <w:ind w:right="-115"/>
            <w:jc w:val="right"/>
          </w:pPr>
        </w:p>
      </w:tc>
    </w:tr>
  </w:tbl>
  <w:p w14:paraId="245DF4CB" w14:textId="06BC37B4" w:rsidR="713876F1" w:rsidRDefault="713876F1" w:rsidP="71387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273A" w14:textId="77777777" w:rsidR="005304DB" w:rsidRDefault="005304DB">
      <w:pPr>
        <w:spacing w:after="0" w:line="240" w:lineRule="auto"/>
      </w:pPr>
      <w:r>
        <w:separator/>
      </w:r>
    </w:p>
  </w:footnote>
  <w:footnote w:type="continuationSeparator" w:id="0">
    <w:p w14:paraId="3F310AA5" w14:textId="77777777" w:rsidR="005304DB" w:rsidRDefault="0053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BC06" w14:textId="191FBFA5" w:rsidR="713876F1" w:rsidRDefault="713876F1" w:rsidP="713876F1">
    <w:pPr>
      <w:jc w:val="right"/>
      <w:rPr>
        <w:rFonts w:ascii="Times New Roman" w:hAnsi="Times New Roman"/>
        <w:sz w:val="20"/>
        <w:szCs w:val="20"/>
      </w:rPr>
    </w:pPr>
    <w:r w:rsidRPr="713876F1">
      <w:rPr>
        <w:rFonts w:ascii="Times New Roman" w:hAnsi="Times New Roman"/>
        <w:sz w:val="20"/>
        <w:szCs w:val="20"/>
      </w:rPr>
      <w:t>International congress – Cannizzaro 2026, Palermo, April 14–17,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F4B7E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711687444">
    <w:abstractNumId w:val="9"/>
  </w:num>
  <w:num w:numId="2" w16cid:durableId="1731034471">
    <w:abstractNumId w:val="8"/>
  </w:num>
  <w:num w:numId="3" w16cid:durableId="1894728528">
    <w:abstractNumId w:val="6"/>
  </w:num>
  <w:num w:numId="4" w16cid:durableId="393628917">
    <w:abstractNumId w:val="5"/>
  </w:num>
  <w:num w:numId="5" w16cid:durableId="257300742">
    <w:abstractNumId w:val="4"/>
  </w:num>
  <w:num w:numId="6" w16cid:durableId="1657225402">
    <w:abstractNumId w:val="7"/>
  </w:num>
  <w:num w:numId="7" w16cid:durableId="631980778">
    <w:abstractNumId w:val="3"/>
  </w:num>
  <w:num w:numId="8" w16cid:durableId="765535836">
    <w:abstractNumId w:val="2"/>
  </w:num>
  <w:num w:numId="9" w16cid:durableId="917130613">
    <w:abstractNumId w:val="1"/>
  </w:num>
  <w:num w:numId="10" w16cid:durableId="132397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9F7"/>
    <w:rsid w:val="00034616"/>
    <w:rsid w:val="0006063C"/>
    <w:rsid w:val="0015074B"/>
    <w:rsid w:val="002758D7"/>
    <w:rsid w:val="002814F7"/>
    <w:rsid w:val="0029639D"/>
    <w:rsid w:val="00326F90"/>
    <w:rsid w:val="003A0A4E"/>
    <w:rsid w:val="005304DB"/>
    <w:rsid w:val="007D195D"/>
    <w:rsid w:val="00AA1D8D"/>
    <w:rsid w:val="00B47730"/>
    <w:rsid w:val="00CB0664"/>
    <w:rsid w:val="00CB5DD4"/>
    <w:rsid w:val="00DC1A57"/>
    <w:rsid w:val="00FC693F"/>
    <w:rsid w:val="039354A5"/>
    <w:rsid w:val="06FCAD37"/>
    <w:rsid w:val="08B7045E"/>
    <w:rsid w:val="09F27F4F"/>
    <w:rsid w:val="0F85D045"/>
    <w:rsid w:val="106F2FD1"/>
    <w:rsid w:val="13CB67FA"/>
    <w:rsid w:val="155BC70E"/>
    <w:rsid w:val="17689FC0"/>
    <w:rsid w:val="1A314004"/>
    <w:rsid w:val="1C6D7F7F"/>
    <w:rsid w:val="21DA460B"/>
    <w:rsid w:val="237EDCCA"/>
    <w:rsid w:val="245B56DB"/>
    <w:rsid w:val="2823AF12"/>
    <w:rsid w:val="282E6DD2"/>
    <w:rsid w:val="2CAAE5FA"/>
    <w:rsid w:val="304122B9"/>
    <w:rsid w:val="332F3BDF"/>
    <w:rsid w:val="339F9302"/>
    <w:rsid w:val="395321E1"/>
    <w:rsid w:val="3C3FEFBA"/>
    <w:rsid w:val="3F892019"/>
    <w:rsid w:val="40B6FF99"/>
    <w:rsid w:val="41EF20BB"/>
    <w:rsid w:val="442F1E90"/>
    <w:rsid w:val="44AE9A8F"/>
    <w:rsid w:val="4744D38B"/>
    <w:rsid w:val="47699B41"/>
    <w:rsid w:val="4778E857"/>
    <w:rsid w:val="494EA901"/>
    <w:rsid w:val="4EB05E8F"/>
    <w:rsid w:val="50973ACD"/>
    <w:rsid w:val="538FE3ED"/>
    <w:rsid w:val="55206702"/>
    <w:rsid w:val="5618D0ED"/>
    <w:rsid w:val="58242106"/>
    <w:rsid w:val="58DF2464"/>
    <w:rsid w:val="5C1E629B"/>
    <w:rsid w:val="5FB358B4"/>
    <w:rsid w:val="62741C59"/>
    <w:rsid w:val="64FE9572"/>
    <w:rsid w:val="6C9B9D74"/>
    <w:rsid w:val="6DCCF41D"/>
    <w:rsid w:val="713876F1"/>
    <w:rsid w:val="722D0339"/>
    <w:rsid w:val="7356A4D2"/>
    <w:rsid w:val="745B6B94"/>
    <w:rsid w:val="79040118"/>
    <w:rsid w:val="7BD22B89"/>
    <w:rsid w:val="7E041237"/>
    <w:rsid w:val="7F5E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0FBA607-B438-46C8-8503-73E86C2A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713876F1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13876F1"/>
    <w:p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713876F1"/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713876F1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713876F1"/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thor">
    <w:name w:val="Author"/>
    <w:basedOn w:val="Normal"/>
    <w:link w:val="AuthorChar"/>
    <w:uiPriority w:val="1"/>
    <w:qFormat/>
    <w:rsid w:val="713876F1"/>
    <w:pPr>
      <w:jc w:val="center"/>
    </w:pPr>
    <w:rPr>
      <w:sz w:val="24"/>
      <w:szCs w:val="24"/>
    </w:rPr>
  </w:style>
  <w:style w:type="character" w:customStyle="1" w:styleId="AuthorChar">
    <w:name w:val="Author Char"/>
    <w:basedOn w:val="DefaultParagraphFont"/>
    <w:link w:val="Author"/>
    <w:rsid w:val="713876F1"/>
    <w:rPr>
      <w:rFonts w:asciiTheme="minorHAnsi" w:eastAsiaTheme="minorEastAsia" w:hAnsiTheme="minorHAnsi" w:cstheme="minorBidi"/>
      <w:sz w:val="24"/>
      <w:szCs w:val="24"/>
    </w:rPr>
  </w:style>
  <w:style w:type="paragraph" w:customStyle="1" w:styleId="Affiliation">
    <w:name w:val="Affiliation"/>
    <w:basedOn w:val="Normal"/>
    <w:link w:val="AffiliationChar"/>
    <w:uiPriority w:val="1"/>
    <w:qFormat/>
    <w:rsid w:val="713876F1"/>
    <w:pPr>
      <w:spacing w:after="0" w:line="240" w:lineRule="auto"/>
      <w:jc w:val="center"/>
    </w:pPr>
    <w:rPr>
      <w:i/>
      <w:iCs/>
      <w:sz w:val="24"/>
      <w:szCs w:val="24"/>
    </w:rPr>
  </w:style>
  <w:style w:type="character" w:customStyle="1" w:styleId="AffiliationChar">
    <w:name w:val="Affiliation Char"/>
    <w:basedOn w:val="DefaultParagraphFont"/>
    <w:link w:val="Affiliation"/>
    <w:rsid w:val="713876F1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Text">
    <w:name w:val="Text"/>
    <w:basedOn w:val="Normal"/>
    <w:link w:val="TextChar"/>
    <w:uiPriority w:val="1"/>
    <w:qFormat/>
    <w:rsid w:val="713876F1"/>
    <w:pPr>
      <w:spacing w:line="240" w:lineRule="auto"/>
      <w:jc w:val="both"/>
    </w:pPr>
    <w:rPr>
      <w:sz w:val="24"/>
      <w:szCs w:val="24"/>
    </w:rPr>
  </w:style>
  <w:style w:type="character" w:customStyle="1" w:styleId="TextChar">
    <w:name w:val="Text Char"/>
    <w:basedOn w:val="DefaultParagraphFont"/>
    <w:link w:val="Text"/>
    <w:rsid w:val="713876F1"/>
    <w:rPr>
      <w:rFonts w:asciiTheme="minorHAnsi" w:eastAsiaTheme="minorEastAsia" w:hAnsiTheme="minorHAnsi" w:cstheme="minorBidi"/>
      <w:sz w:val="24"/>
      <w:szCs w:val="24"/>
    </w:rPr>
  </w:style>
  <w:style w:type="paragraph" w:customStyle="1" w:styleId="Figurecaption">
    <w:name w:val="Figure caption"/>
    <w:basedOn w:val="Normal"/>
    <w:link w:val="FigurecaptionChar"/>
    <w:uiPriority w:val="1"/>
    <w:qFormat/>
    <w:rsid w:val="713876F1"/>
    <w:rPr>
      <w:sz w:val="20"/>
      <w:szCs w:val="20"/>
    </w:rPr>
  </w:style>
  <w:style w:type="character" w:customStyle="1" w:styleId="FigurecaptionChar">
    <w:name w:val="Figure caption Char"/>
    <w:basedOn w:val="DefaultParagraphFont"/>
    <w:link w:val="Figurecaption"/>
    <w:rsid w:val="713876F1"/>
    <w:rPr>
      <w:rFonts w:asciiTheme="minorHAnsi" w:eastAsiaTheme="minorEastAsia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713876F1"/>
    <w:rPr>
      <w:color w:val="0000FF"/>
      <w:u w:val="single"/>
    </w:rPr>
  </w:style>
  <w:style w:type="paragraph" w:customStyle="1" w:styleId="Reference">
    <w:name w:val="Reference"/>
    <w:basedOn w:val="Normal"/>
    <w:link w:val="ReferenceChar"/>
    <w:uiPriority w:val="1"/>
    <w:qFormat/>
    <w:rsid w:val="713876F1"/>
    <w:pPr>
      <w:spacing w:after="240" w:line="240" w:lineRule="auto"/>
      <w:ind w:right="96"/>
    </w:pPr>
  </w:style>
  <w:style w:type="character" w:customStyle="1" w:styleId="ReferenceChar">
    <w:name w:val="Reference Char"/>
    <w:basedOn w:val="DefaultParagraphFont"/>
    <w:link w:val="Reference"/>
    <w:rsid w:val="713876F1"/>
    <w:rPr>
      <w:rFonts w:asciiTheme="minorHAnsi" w:eastAsiaTheme="minorEastAsia" w:hAnsiTheme="minorHAnsi" w:cstheme="minorBidi"/>
      <w:noProof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ducsci120704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7/978-94-007-7654-8_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772/intechopen.787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4</DocSecurity>
  <Lines>13</Lines>
  <Paragraphs>3</Paragraphs>
  <ScaleCrop>false</ScaleCrop>
  <Manager/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RENATO LOMBARDO</cp:lastModifiedBy>
  <cp:revision>4</cp:revision>
  <dcterms:created xsi:type="dcterms:W3CDTF">2013-12-23T23:15:00Z</dcterms:created>
  <dcterms:modified xsi:type="dcterms:W3CDTF">2025-10-07T19:36:00Z</dcterms:modified>
  <cp:category/>
</cp:coreProperties>
</file>